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27F51" w14:textId="069E1945" w:rsidR="00065D7D" w:rsidRDefault="00065D7D" w:rsidP="00065D7D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proofErr w:type="spellStart"/>
      <w:r>
        <w:rPr>
          <w:b/>
          <w:bCs/>
        </w:rPr>
        <w:t>Endura</w:t>
      </w:r>
      <w:r w:rsidR="00133BB3">
        <w:rPr>
          <w:b/>
          <w:bCs/>
        </w:rPr>
        <w:t>Ramp</w:t>
      </w:r>
      <w:proofErr w:type="spellEnd"/>
      <w:r w:rsidR="008B6CD9" w:rsidRPr="008B6CD9">
        <w:rPr>
          <w:b/>
          <w:bCs/>
        </w:rPr>
        <w:t>™</w:t>
      </w:r>
      <w:r>
        <w:rPr>
          <w:b/>
          <w:bCs/>
        </w:rPr>
        <w:t xml:space="preserve"> Description </w:t>
      </w:r>
    </w:p>
    <w:p w14:paraId="4915229C" w14:textId="77777777" w:rsidR="00065D7D" w:rsidRDefault="00065D7D" w:rsidP="00065D7D">
      <w:pPr>
        <w:rPr>
          <w:b/>
          <w:bCs/>
        </w:rPr>
      </w:pPr>
    </w:p>
    <w:p w14:paraId="546B8028" w14:textId="1DAC0822" w:rsidR="00065D7D" w:rsidRDefault="00065D7D" w:rsidP="00F34C6C">
      <w:pPr>
        <w:spacing w:after="0"/>
        <w:rPr>
          <w:b/>
          <w:bCs/>
        </w:rPr>
      </w:pPr>
      <w:proofErr w:type="spellStart"/>
      <w:r>
        <w:rPr>
          <w:b/>
          <w:bCs/>
        </w:rPr>
        <w:t>Endura</w:t>
      </w:r>
      <w:r w:rsidR="00133BB3">
        <w:rPr>
          <w:b/>
          <w:bCs/>
        </w:rPr>
        <w:t>Ramp</w:t>
      </w:r>
      <w:proofErr w:type="spellEnd"/>
      <w:r w:rsidR="008B6CD9" w:rsidRPr="008B6CD9">
        <w:rPr>
          <w:b/>
          <w:bCs/>
        </w:rPr>
        <w:t>™</w:t>
      </w:r>
      <w:r>
        <w:rPr>
          <w:b/>
          <w:bCs/>
        </w:rPr>
        <w:t xml:space="preserve"> </w:t>
      </w:r>
      <w:r w:rsidR="00F34C6C">
        <w:rPr>
          <w:b/>
          <w:bCs/>
        </w:rPr>
        <w:t>Bio</w:t>
      </w:r>
    </w:p>
    <w:p w14:paraId="567E004F" w14:textId="6BD65F00" w:rsidR="00F34C6C" w:rsidRDefault="00F34C6C" w:rsidP="00F34C6C">
      <w:r>
        <w:t xml:space="preserve">The </w:t>
      </w:r>
      <w:proofErr w:type="spellStart"/>
      <w:r>
        <w:t>EnduraRamp</w:t>
      </w:r>
      <w:proofErr w:type="spellEnd"/>
      <w:r w:rsidR="008B6CD9" w:rsidRPr="008B6CD9">
        <w:t>™</w:t>
      </w:r>
      <w:r>
        <w:t xml:space="preserve"> slows down traffic at your worksite, school or wherever traffic calming is required. This speed bump is durable and easy to install.</w:t>
      </w:r>
    </w:p>
    <w:p w14:paraId="106990D2" w14:textId="5D256668" w:rsidR="00F34C6C" w:rsidRPr="00F34C6C" w:rsidRDefault="00F34C6C" w:rsidP="00F34C6C">
      <w:pPr>
        <w:spacing w:after="0"/>
        <w:rPr>
          <w:b/>
          <w:bCs/>
        </w:rPr>
      </w:pPr>
      <w:r>
        <w:rPr>
          <w:b/>
          <w:bCs/>
        </w:rPr>
        <w:t>Features &amp; Benefits</w:t>
      </w:r>
    </w:p>
    <w:p w14:paraId="030D6985" w14:textId="0F07BC5F" w:rsidR="007E4072" w:rsidRDefault="007E4072" w:rsidP="007E4072">
      <w:pPr>
        <w:numPr>
          <w:ilvl w:val="0"/>
          <w:numId w:val="3"/>
        </w:numPr>
        <w:spacing w:after="0" w:line="240" w:lineRule="auto"/>
      </w:pPr>
      <w:r>
        <w:t>Thick plastic moulded coloured</w:t>
      </w:r>
      <w:r>
        <w:t xml:space="preserve"> </w:t>
      </w:r>
      <w:r>
        <w:t>skin which provides long-lasting</w:t>
      </w:r>
      <w:r>
        <w:t xml:space="preserve"> </w:t>
      </w:r>
      <w:r>
        <w:t>hi-vis colours</w:t>
      </w:r>
    </w:p>
    <w:p w14:paraId="3C60FF5B" w14:textId="290A167C" w:rsidR="007E4072" w:rsidRDefault="007E4072" w:rsidP="007E4072">
      <w:pPr>
        <w:numPr>
          <w:ilvl w:val="0"/>
          <w:numId w:val="3"/>
        </w:numPr>
        <w:spacing w:after="0" w:line="240" w:lineRule="auto"/>
      </w:pPr>
      <w:r>
        <w:t>Lightweight and durable solution</w:t>
      </w:r>
      <w:r>
        <w:t xml:space="preserve"> </w:t>
      </w:r>
      <w:r>
        <w:t>for easy installation</w:t>
      </w:r>
    </w:p>
    <w:p w14:paraId="0FCEA756" w14:textId="56B345B1" w:rsidR="00133BB3" w:rsidRDefault="00133BB3" w:rsidP="00133BB3">
      <w:pPr>
        <w:numPr>
          <w:ilvl w:val="0"/>
          <w:numId w:val="3"/>
        </w:numPr>
        <w:spacing w:after="0" w:line="240" w:lineRule="auto"/>
      </w:pPr>
      <w:r>
        <w:t xml:space="preserve">Dog bone locators help to align the ramps during </w:t>
      </w:r>
      <w:proofErr w:type="gramStart"/>
      <w:r>
        <w:t>installation</w:t>
      </w:r>
      <w:proofErr w:type="gramEnd"/>
    </w:p>
    <w:p w14:paraId="36857D5B" w14:textId="73044D73" w:rsidR="007E4072" w:rsidRDefault="007E4072" w:rsidP="007E4072">
      <w:pPr>
        <w:numPr>
          <w:ilvl w:val="0"/>
          <w:numId w:val="3"/>
        </w:numPr>
        <w:spacing w:after="0" w:line="240" w:lineRule="auto"/>
      </w:pPr>
      <w:r>
        <w:t>Manage the speed of traffic</w:t>
      </w:r>
      <w:r>
        <w:t xml:space="preserve"> </w:t>
      </w:r>
      <w:r>
        <w:t>effectively across site and</w:t>
      </w:r>
      <w:r>
        <w:t xml:space="preserve"> </w:t>
      </w:r>
      <w:r>
        <w:t xml:space="preserve">pedestrian </w:t>
      </w:r>
      <w:proofErr w:type="gramStart"/>
      <w:r>
        <w:t>areas</w:t>
      </w:r>
      <w:proofErr w:type="gramEnd"/>
    </w:p>
    <w:p w14:paraId="071C2C38" w14:textId="49C3983F" w:rsidR="007E4072" w:rsidRDefault="007E4072" w:rsidP="007E4072">
      <w:pPr>
        <w:numPr>
          <w:ilvl w:val="0"/>
          <w:numId w:val="3"/>
        </w:numPr>
        <w:spacing w:after="0" w:line="240" w:lineRule="auto"/>
      </w:pPr>
      <w:r>
        <w:t>Protect site staff and pedestrians</w:t>
      </w:r>
      <w:r>
        <w:t xml:space="preserve"> </w:t>
      </w:r>
      <w:r>
        <w:t xml:space="preserve">against traffic and </w:t>
      </w:r>
      <w:proofErr w:type="gramStart"/>
      <w:r>
        <w:t>vehicles</w:t>
      </w:r>
      <w:proofErr w:type="gramEnd"/>
    </w:p>
    <w:p w14:paraId="5A233AB7" w14:textId="6806FC81" w:rsidR="007E4072" w:rsidRDefault="007E4072" w:rsidP="007E4072">
      <w:pPr>
        <w:numPr>
          <w:ilvl w:val="0"/>
          <w:numId w:val="3"/>
        </w:numPr>
        <w:spacing w:after="0" w:line="240" w:lineRule="auto"/>
      </w:pPr>
      <w:r>
        <w:t xml:space="preserve">Create </w:t>
      </w:r>
      <w:proofErr w:type="gramStart"/>
      <w:r>
        <w:t>highly-visible</w:t>
      </w:r>
      <w:proofErr w:type="gramEnd"/>
      <w:r>
        <w:t xml:space="preserve"> traffic</w:t>
      </w:r>
      <w:r>
        <w:t xml:space="preserve"> </w:t>
      </w:r>
      <w:r>
        <w:t>management solutions with in</w:t>
      </w:r>
      <w:r>
        <w:t xml:space="preserve"> </w:t>
      </w:r>
      <w:r>
        <w:t>built reflective</w:t>
      </w:r>
    </w:p>
    <w:p w14:paraId="79168187" w14:textId="2EF723C0" w:rsidR="007E4072" w:rsidRDefault="007E4072" w:rsidP="007E4072">
      <w:pPr>
        <w:numPr>
          <w:ilvl w:val="0"/>
          <w:numId w:val="3"/>
        </w:numPr>
        <w:spacing w:after="0" w:line="240" w:lineRule="auto"/>
      </w:pPr>
      <w:r>
        <w:t xml:space="preserve">Support road traffic, </w:t>
      </w:r>
      <w:proofErr w:type="gramStart"/>
      <w:r>
        <w:t>vehicles</w:t>
      </w:r>
      <w:proofErr w:type="gramEnd"/>
      <w:r>
        <w:t xml:space="preserve"> and</w:t>
      </w:r>
      <w:r>
        <w:t xml:space="preserve"> </w:t>
      </w:r>
      <w:r>
        <w:t xml:space="preserve">cargo up to 44 </w:t>
      </w:r>
      <w:proofErr w:type="spellStart"/>
      <w:r>
        <w:t>tonnes</w:t>
      </w:r>
      <w:proofErr w:type="spellEnd"/>
    </w:p>
    <w:p w14:paraId="2215BD29" w14:textId="5B056592" w:rsidR="00133BB3" w:rsidRDefault="00133BB3" w:rsidP="007E4072">
      <w:pPr>
        <w:numPr>
          <w:ilvl w:val="0"/>
          <w:numId w:val="3"/>
        </w:numPr>
        <w:spacing w:after="0" w:line="240" w:lineRule="auto"/>
      </w:pPr>
      <w:r>
        <w:t xml:space="preserve">Designed to be installed on good condition concrete or asphalt surfaces that are at least 100mm </w:t>
      </w:r>
      <w:proofErr w:type="gramStart"/>
      <w:r>
        <w:t>deep</w:t>
      </w:r>
      <w:proofErr w:type="gramEnd"/>
    </w:p>
    <w:p w14:paraId="3706953A" w14:textId="5C3046F4" w:rsidR="00133BB3" w:rsidRDefault="007E4072" w:rsidP="007E4072">
      <w:pPr>
        <w:numPr>
          <w:ilvl w:val="0"/>
          <w:numId w:val="3"/>
        </w:numPr>
        <w:spacing w:after="0" w:line="240" w:lineRule="auto"/>
      </w:pPr>
      <w:r>
        <w:t>Run cabling and piping of up to</w:t>
      </w:r>
      <w:r>
        <w:t xml:space="preserve"> </w:t>
      </w:r>
      <w:r>
        <w:t>22mm diameter within the ramp’s</w:t>
      </w:r>
      <w:r>
        <w:t xml:space="preserve"> </w:t>
      </w:r>
      <w:proofErr w:type="gramStart"/>
      <w:r>
        <w:t>recess</w:t>
      </w:r>
      <w:proofErr w:type="gramEnd"/>
    </w:p>
    <w:p w14:paraId="229C827A" w14:textId="77777777" w:rsidR="00A165D6" w:rsidRDefault="00A165D6" w:rsidP="00A165D6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 xml:space="preserve">100% recyclable </w:t>
      </w:r>
    </w:p>
    <w:p w14:paraId="4CCB86E9" w14:textId="7ABB619F" w:rsidR="00845DBB" w:rsidRPr="007E4072" w:rsidRDefault="007E4072" w:rsidP="007E4072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</w:rPr>
      </w:pPr>
      <w:r w:rsidRPr="007E4072">
        <w:rPr>
          <w:rFonts w:eastAsia="Times New Roman" w:cstheme="minorHAnsi"/>
        </w:rPr>
        <w:t xml:space="preserve">A closed loop recycling </w:t>
      </w:r>
      <w:proofErr w:type="gramStart"/>
      <w:r w:rsidRPr="007E4072">
        <w:rPr>
          <w:rFonts w:eastAsia="Times New Roman" w:cstheme="minorHAnsi"/>
        </w:rPr>
        <w:t>product:</w:t>
      </w:r>
      <w:proofErr w:type="gramEnd"/>
      <w:r>
        <w:rPr>
          <w:rFonts w:eastAsia="Times New Roman" w:cstheme="minorHAnsi"/>
        </w:rPr>
        <w:t xml:space="preserve"> </w:t>
      </w:r>
      <w:r w:rsidRPr="007E4072">
        <w:rPr>
          <w:rFonts w:eastAsia="Times New Roman" w:cstheme="minorHAnsi"/>
        </w:rPr>
        <w:t>made of recycled PVC</w:t>
      </w:r>
    </w:p>
    <w:p w14:paraId="4798AD1D" w14:textId="77777777" w:rsidR="00A165D6" w:rsidRDefault="00A165D6" w:rsidP="00A165D6">
      <w:pPr>
        <w:pStyle w:val="ListParagraph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>
        <w:t xml:space="preserve">Enquire about minimum order quantities for </w:t>
      </w:r>
      <w:proofErr w:type="gramStart"/>
      <w:r>
        <w:t>customisations</w:t>
      </w:r>
      <w:proofErr w:type="gramEnd"/>
    </w:p>
    <w:p w14:paraId="155D6D99" w14:textId="77777777" w:rsidR="00A165D6" w:rsidRDefault="00A165D6" w:rsidP="00A165D6">
      <w:pPr>
        <w:spacing w:after="0" w:line="240" w:lineRule="auto"/>
        <w:ind w:left="720"/>
      </w:pPr>
    </w:p>
    <w:p w14:paraId="51A5E8B6" w14:textId="64DD7524" w:rsidR="00065D7D" w:rsidRDefault="00065D7D" w:rsidP="00065D7D">
      <w:pPr>
        <w:spacing w:after="0" w:line="240" w:lineRule="auto"/>
      </w:pPr>
    </w:p>
    <w:p w14:paraId="371DCF13" w14:textId="1A07800F" w:rsidR="00065D7D" w:rsidRDefault="00065D7D" w:rsidP="00065D7D">
      <w:pPr>
        <w:rPr>
          <w:b/>
          <w:bCs/>
          <w:spacing w:val="-2"/>
        </w:rPr>
      </w:pPr>
      <w:proofErr w:type="spellStart"/>
      <w:r>
        <w:rPr>
          <w:b/>
          <w:bCs/>
          <w:spacing w:val="-2"/>
        </w:rPr>
        <w:t>Endura</w:t>
      </w:r>
      <w:r w:rsidR="00133BB3">
        <w:rPr>
          <w:b/>
          <w:bCs/>
          <w:spacing w:val="-2"/>
        </w:rPr>
        <w:t>Ramp</w:t>
      </w:r>
      <w:proofErr w:type="spellEnd"/>
      <w:r w:rsidR="008B6CD9" w:rsidRPr="008B6CD9">
        <w:rPr>
          <w:b/>
          <w:bCs/>
        </w:rPr>
        <w:t>™</w:t>
      </w:r>
      <w:r>
        <w:rPr>
          <w:b/>
          <w:bCs/>
          <w:spacing w:val="-2"/>
        </w:rPr>
        <w:t xml:space="preserve"> – Technical Specification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1985"/>
        <w:gridCol w:w="2126"/>
      </w:tblGrid>
      <w:tr w:rsidR="00065D7D" w14:paraId="46765A5B" w14:textId="16764DB0" w:rsidTr="00BE3026">
        <w:tc>
          <w:tcPr>
            <w:tcW w:w="2972" w:type="dxa"/>
          </w:tcPr>
          <w:p w14:paraId="0D9DD1AA" w14:textId="496486F6" w:rsidR="00065D7D" w:rsidRPr="00133BB3" w:rsidRDefault="00133BB3" w:rsidP="00572A0B">
            <w:pPr>
              <w:rPr>
                <w:b/>
                <w:bCs/>
              </w:rPr>
            </w:pPr>
            <w:r w:rsidRPr="00133BB3">
              <w:rPr>
                <w:b/>
                <w:bCs/>
              </w:rPr>
              <w:t>INNER</w:t>
            </w:r>
          </w:p>
        </w:tc>
        <w:tc>
          <w:tcPr>
            <w:tcW w:w="1985" w:type="dxa"/>
          </w:tcPr>
          <w:p w14:paraId="7A811E5A" w14:textId="0D0846B3" w:rsidR="00065D7D" w:rsidRPr="00ED5593" w:rsidRDefault="00133BB3" w:rsidP="00572A0B">
            <w:pPr>
              <w:rPr>
                <w:b/>
                <w:bCs/>
              </w:rPr>
            </w:pPr>
            <w:r w:rsidRPr="00ED5593">
              <w:rPr>
                <w:b/>
                <w:bCs/>
              </w:rPr>
              <w:t>50mm</w:t>
            </w:r>
          </w:p>
        </w:tc>
        <w:tc>
          <w:tcPr>
            <w:tcW w:w="2126" w:type="dxa"/>
          </w:tcPr>
          <w:p w14:paraId="538F27D6" w14:textId="7A36D7BE" w:rsidR="00065D7D" w:rsidRPr="00ED5593" w:rsidRDefault="00133BB3" w:rsidP="00572A0B">
            <w:pPr>
              <w:rPr>
                <w:b/>
                <w:bCs/>
              </w:rPr>
            </w:pPr>
            <w:r w:rsidRPr="00ED5593">
              <w:rPr>
                <w:b/>
                <w:bCs/>
              </w:rPr>
              <w:t>75mm</w:t>
            </w:r>
          </w:p>
        </w:tc>
      </w:tr>
      <w:tr w:rsidR="008B6CD9" w14:paraId="3257BCF8" w14:textId="77777777" w:rsidTr="00BE3026">
        <w:tc>
          <w:tcPr>
            <w:tcW w:w="2972" w:type="dxa"/>
          </w:tcPr>
          <w:p w14:paraId="2E5A6C80" w14:textId="25F1921E" w:rsidR="008B6CD9" w:rsidRPr="008B6CD9" w:rsidRDefault="008B6CD9" w:rsidP="00572A0B">
            <w:r>
              <w:t>Product SKU No.</w:t>
            </w:r>
          </w:p>
        </w:tc>
        <w:tc>
          <w:tcPr>
            <w:tcW w:w="1985" w:type="dxa"/>
          </w:tcPr>
          <w:p w14:paraId="5E014948" w14:textId="48D543F0" w:rsidR="008B6CD9" w:rsidRPr="008B6CD9" w:rsidRDefault="008B6CD9" w:rsidP="00572A0B">
            <w:r>
              <w:t>779</w:t>
            </w:r>
          </w:p>
        </w:tc>
        <w:tc>
          <w:tcPr>
            <w:tcW w:w="2126" w:type="dxa"/>
          </w:tcPr>
          <w:p w14:paraId="726546BD" w14:textId="2856F95C" w:rsidR="008B6CD9" w:rsidRPr="008B6CD9" w:rsidRDefault="008B6CD9" w:rsidP="00572A0B">
            <w:r>
              <w:t>2483</w:t>
            </w:r>
          </w:p>
        </w:tc>
      </w:tr>
      <w:tr w:rsidR="00065D7D" w14:paraId="759D8CDD" w14:textId="35F820D9" w:rsidTr="00BE3026">
        <w:tc>
          <w:tcPr>
            <w:tcW w:w="2972" w:type="dxa"/>
          </w:tcPr>
          <w:p w14:paraId="4575320B" w14:textId="3720ECB2" w:rsidR="00065D7D" w:rsidRDefault="00065D7D" w:rsidP="00572A0B">
            <w:r>
              <w:t>Product N</w:t>
            </w:r>
            <w:r w:rsidR="008B6CD9">
              <w:t>o.</w:t>
            </w:r>
          </w:p>
        </w:tc>
        <w:tc>
          <w:tcPr>
            <w:tcW w:w="1985" w:type="dxa"/>
          </w:tcPr>
          <w:p w14:paraId="3C0DB9CC" w14:textId="18A6EA2F" w:rsidR="00065D7D" w:rsidRDefault="00133BB3" w:rsidP="00572A0B">
            <w:r>
              <w:t>0376</w:t>
            </w:r>
          </w:p>
        </w:tc>
        <w:tc>
          <w:tcPr>
            <w:tcW w:w="2126" w:type="dxa"/>
          </w:tcPr>
          <w:p w14:paraId="0B10F216" w14:textId="4C0C728F" w:rsidR="00065D7D" w:rsidRPr="00ED5593" w:rsidRDefault="00133BB3" w:rsidP="00572A0B">
            <w:r w:rsidRPr="00ED5593">
              <w:t>0321</w:t>
            </w:r>
          </w:p>
        </w:tc>
      </w:tr>
      <w:tr w:rsidR="00065D7D" w14:paraId="606A01BF" w14:textId="2423F3E3" w:rsidTr="00BE3026">
        <w:tc>
          <w:tcPr>
            <w:tcW w:w="2972" w:type="dxa"/>
          </w:tcPr>
          <w:p w14:paraId="3831FE9C" w14:textId="0D0FCE6C" w:rsidR="00065D7D" w:rsidRDefault="00065D7D" w:rsidP="00572A0B">
            <w:r>
              <w:t>Length</w:t>
            </w:r>
          </w:p>
        </w:tc>
        <w:tc>
          <w:tcPr>
            <w:tcW w:w="1985" w:type="dxa"/>
          </w:tcPr>
          <w:p w14:paraId="7101781E" w14:textId="61D064E5" w:rsidR="00065D7D" w:rsidRDefault="00133BB3" w:rsidP="00572A0B">
            <w:r>
              <w:t>500mm</w:t>
            </w:r>
          </w:p>
        </w:tc>
        <w:tc>
          <w:tcPr>
            <w:tcW w:w="2126" w:type="dxa"/>
          </w:tcPr>
          <w:p w14:paraId="1250004B" w14:textId="2F7DE03D" w:rsidR="00065D7D" w:rsidRDefault="00133BB3" w:rsidP="00572A0B">
            <w:r>
              <w:t>500mm</w:t>
            </w:r>
          </w:p>
        </w:tc>
      </w:tr>
      <w:tr w:rsidR="00065D7D" w14:paraId="0D51891B" w14:textId="2227F2E6" w:rsidTr="00BE3026">
        <w:tc>
          <w:tcPr>
            <w:tcW w:w="2972" w:type="dxa"/>
          </w:tcPr>
          <w:p w14:paraId="5DD1D720" w14:textId="4C9DE5B7" w:rsidR="00065D7D" w:rsidRDefault="00065D7D" w:rsidP="00572A0B">
            <w:r>
              <w:t>Width</w:t>
            </w:r>
          </w:p>
        </w:tc>
        <w:tc>
          <w:tcPr>
            <w:tcW w:w="1985" w:type="dxa"/>
          </w:tcPr>
          <w:p w14:paraId="5636BF30" w14:textId="006F1BAC" w:rsidR="00065D7D" w:rsidRDefault="00133BB3" w:rsidP="00572A0B">
            <w:r>
              <w:t>420mm</w:t>
            </w:r>
          </w:p>
        </w:tc>
        <w:tc>
          <w:tcPr>
            <w:tcW w:w="2126" w:type="dxa"/>
          </w:tcPr>
          <w:p w14:paraId="719E1720" w14:textId="4D638803" w:rsidR="00065D7D" w:rsidRDefault="00133BB3" w:rsidP="00572A0B">
            <w:r>
              <w:t>420mm</w:t>
            </w:r>
          </w:p>
        </w:tc>
      </w:tr>
      <w:tr w:rsidR="00065D7D" w14:paraId="0C290395" w14:textId="58EA21F5" w:rsidTr="00BE3026">
        <w:tc>
          <w:tcPr>
            <w:tcW w:w="2972" w:type="dxa"/>
          </w:tcPr>
          <w:p w14:paraId="0C057D2B" w14:textId="750284A8" w:rsidR="00065D7D" w:rsidRDefault="00065D7D" w:rsidP="00572A0B">
            <w:r>
              <w:t>Height</w:t>
            </w:r>
          </w:p>
        </w:tc>
        <w:tc>
          <w:tcPr>
            <w:tcW w:w="1985" w:type="dxa"/>
          </w:tcPr>
          <w:p w14:paraId="499FA27A" w14:textId="1429DC40" w:rsidR="00065D7D" w:rsidRDefault="00133BB3" w:rsidP="00572A0B">
            <w:r>
              <w:t>50mm</w:t>
            </w:r>
          </w:p>
        </w:tc>
        <w:tc>
          <w:tcPr>
            <w:tcW w:w="2126" w:type="dxa"/>
          </w:tcPr>
          <w:p w14:paraId="29258D3F" w14:textId="5CCD1BAF" w:rsidR="00065D7D" w:rsidRDefault="00133BB3" w:rsidP="00572A0B">
            <w:r>
              <w:t>75mm</w:t>
            </w:r>
          </w:p>
        </w:tc>
      </w:tr>
      <w:tr w:rsidR="00065D7D" w14:paraId="25FED015" w14:textId="20A86A2D" w:rsidTr="00BE3026">
        <w:tc>
          <w:tcPr>
            <w:tcW w:w="2972" w:type="dxa"/>
          </w:tcPr>
          <w:p w14:paraId="4817AD49" w14:textId="4B967AE7" w:rsidR="00065D7D" w:rsidRDefault="00065D7D" w:rsidP="00572A0B">
            <w:r>
              <w:t>Weight</w:t>
            </w:r>
          </w:p>
        </w:tc>
        <w:tc>
          <w:tcPr>
            <w:tcW w:w="1985" w:type="dxa"/>
          </w:tcPr>
          <w:p w14:paraId="4F5FB710" w14:textId="1FA3AFFC" w:rsidR="00065D7D" w:rsidRDefault="00133BB3" w:rsidP="00572A0B">
            <w:r>
              <w:t>9kg</w:t>
            </w:r>
          </w:p>
        </w:tc>
        <w:tc>
          <w:tcPr>
            <w:tcW w:w="2126" w:type="dxa"/>
          </w:tcPr>
          <w:p w14:paraId="77FE1457" w14:textId="13CCC3E4" w:rsidR="00065D7D" w:rsidRDefault="00133BB3" w:rsidP="00572A0B">
            <w:r>
              <w:t>12kg</w:t>
            </w:r>
          </w:p>
        </w:tc>
      </w:tr>
      <w:tr w:rsidR="00065D7D" w14:paraId="6F08478A" w14:textId="695F3F32" w:rsidTr="00BE3026">
        <w:tc>
          <w:tcPr>
            <w:tcW w:w="2972" w:type="dxa"/>
          </w:tcPr>
          <w:p w14:paraId="0D11F4B4" w14:textId="77777777" w:rsidR="00065D7D" w:rsidRDefault="00065D7D" w:rsidP="00572A0B">
            <w:r>
              <w:t>Qty/Pallet</w:t>
            </w:r>
          </w:p>
        </w:tc>
        <w:tc>
          <w:tcPr>
            <w:tcW w:w="1985" w:type="dxa"/>
          </w:tcPr>
          <w:p w14:paraId="04E562B4" w14:textId="33EE3D0D" w:rsidR="00065D7D" w:rsidRDefault="00133BB3" w:rsidP="00572A0B">
            <w:r>
              <w:t>100</w:t>
            </w:r>
          </w:p>
        </w:tc>
        <w:tc>
          <w:tcPr>
            <w:tcW w:w="2126" w:type="dxa"/>
          </w:tcPr>
          <w:p w14:paraId="06084918" w14:textId="0E44DA8E" w:rsidR="00065D7D" w:rsidRDefault="00ED5593" w:rsidP="00572A0B">
            <w:r>
              <w:t>100</w:t>
            </w:r>
          </w:p>
        </w:tc>
      </w:tr>
      <w:tr w:rsidR="00065D7D" w14:paraId="675FBFA1" w14:textId="06E8CEBA" w:rsidTr="00BE3026">
        <w:trPr>
          <w:trHeight w:val="198"/>
        </w:trPr>
        <w:tc>
          <w:tcPr>
            <w:tcW w:w="2972" w:type="dxa"/>
          </w:tcPr>
          <w:p w14:paraId="2BAD6328" w14:textId="77777777" w:rsidR="00065D7D" w:rsidRDefault="00065D7D" w:rsidP="00572A0B">
            <w:r>
              <w:t>Colour</w:t>
            </w:r>
          </w:p>
        </w:tc>
        <w:tc>
          <w:tcPr>
            <w:tcW w:w="1985" w:type="dxa"/>
          </w:tcPr>
          <w:p w14:paraId="35C1D045" w14:textId="09147CBA" w:rsidR="00065D7D" w:rsidRDefault="00133BB3" w:rsidP="00572A0B">
            <w:r>
              <w:t>Yellow &amp; Black (White on request)</w:t>
            </w:r>
          </w:p>
        </w:tc>
        <w:tc>
          <w:tcPr>
            <w:tcW w:w="2126" w:type="dxa"/>
          </w:tcPr>
          <w:p w14:paraId="2C4F611B" w14:textId="40C9DD5B" w:rsidR="00065D7D" w:rsidRDefault="00133BB3" w:rsidP="00572A0B">
            <w:r>
              <w:t>Yellow &amp; Black (White on request)</w:t>
            </w:r>
          </w:p>
        </w:tc>
      </w:tr>
    </w:tbl>
    <w:p w14:paraId="1EE3DCEB" w14:textId="37CC0F45" w:rsidR="00065D7D" w:rsidRDefault="00065D7D" w:rsidP="00065D7D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1985"/>
        <w:gridCol w:w="2126"/>
      </w:tblGrid>
      <w:tr w:rsidR="00133BB3" w14:paraId="5FB7B42C" w14:textId="77777777" w:rsidTr="00690A69">
        <w:tc>
          <w:tcPr>
            <w:tcW w:w="2972" w:type="dxa"/>
          </w:tcPr>
          <w:p w14:paraId="0B5D0914" w14:textId="0E6E3450" w:rsidR="00133BB3" w:rsidRPr="00133BB3" w:rsidRDefault="00133BB3" w:rsidP="00690A69">
            <w:pPr>
              <w:rPr>
                <w:b/>
                <w:bCs/>
              </w:rPr>
            </w:pPr>
            <w:r>
              <w:rPr>
                <w:b/>
                <w:bCs/>
              </w:rPr>
              <w:t>END</w:t>
            </w:r>
          </w:p>
        </w:tc>
        <w:tc>
          <w:tcPr>
            <w:tcW w:w="1985" w:type="dxa"/>
          </w:tcPr>
          <w:p w14:paraId="0B31EEC1" w14:textId="77777777" w:rsidR="00133BB3" w:rsidRPr="00ED5593" w:rsidRDefault="00133BB3" w:rsidP="00690A69">
            <w:pPr>
              <w:rPr>
                <w:b/>
                <w:bCs/>
              </w:rPr>
            </w:pPr>
            <w:r w:rsidRPr="00ED5593">
              <w:rPr>
                <w:b/>
                <w:bCs/>
              </w:rPr>
              <w:t>50mm</w:t>
            </w:r>
          </w:p>
        </w:tc>
        <w:tc>
          <w:tcPr>
            <w:tcW w:w="2126" w:type="dxa"/>
          </w:tcPr>
          <w:p w14:paraId="15A11538" w14:textId="77777777" w:rsidR="00133BB3" w:rsidRPr="00ED5593" w:rsidRDefault="00133BB3" w:rsidP="00690A69">
            <w:pPr>
              <w:rPr>
                <w:b/>
                <w:bCs/>
              </w:rPr>
            </w:pPr>
            <w:r w:rsidRPr="00ED5593">
              <w:rPr>
                <w:b/>
                <w:bCs/>
              </w:rPr>
              <w:t>75mm</w:t>
            </w:r>
          </w:p>
        </w:tc>
      </w:tr>
      <w:tr w:rsidR="008B6CD9" w14:paraId="1DE41B64" w14:textId="77777777" w:rsidTr="00690A69">
        <w:tc>
          <w:tcPr>
            <w:tcW w:w="2972" w:type="dxa"/>
          </w:tcPr>
          <w:p w14:paraId="7557FEF4" w14:textId="1B4A7C61" w:rsidR="008B6CD9" w:rsidRDefault="008B6CD9" w:rsidP="00690A69">
            <w:r>
              <w:t>Product SKU No.</w:t>
            </w:r>
          </w:p>
        </w:tc>
        <w:tc>
          <w:tcPr>
            <w:tcW w:w="1985" w:type="dxa"/>
          </w:tcPr>
          <w:p w14:paraId="4BDCC190" w14:textId="0EBEED93" w:rsidR="008B6CD9" w:rsidRDefault="008B6CD9" w:rsidP="00690A69">
            <w:r>
              <w:t>636</w:t>
            </w:r>
          </w:p>
        </w:tc>
        <w:tc>
          <w:tcPr>
            <w:tcW w:w="2126" w:type="dxa"/>
          </w:tcPr>
          <w:p w14:paraId="6EFA92F1" w14:textId="234401F8" w:rsidR="008B6CD9" w:rsidRDefault="008B6CD9" w:rsidP="00690A69">
            <w:r>
              <w:t>664</w:t>
            </w:r>
          </w:p>
        </w:tc>
      </w:tr>
      <w:tr w:rsidR="00133BB3" w14:paraId="48FA8744" w14:textId="77777777" w:rsidTr="00690A69">
        <w:tc>
          <w:tcPr>
            <w:tcW w:w="2972" w:type="dxa"/>
          </w:tcPr>
          <w:p w14:paraId="2587E9FB" w14:textId="2719666C" w:rsidR="00133BB3" w:rsidRDefault="00133BB3" w:rsidP="00690A69">
            <w:r>
              <w:t>Product N</w:t>
            </w:r>
            <w:r w:rsidR="008B6CD9">
              <w:t>o.</w:t>
            </w:r>
          </w:p>
        </w:tc>
        <w:tc>
          <w:tcPr>
            <w:tcW w:w="1985" w:type="dxa"/>
          </w:tcPr>
          <w:p w14:paraId="6A280E89" w14:textId="53A216CE" w:rsidR="00133BB3" w:rsidRDefault="00133BB3" w:rsidP="00690A69">
            <w:r>
              <w:t>0377</w:t>
            </w:r>
          </w:p>
        </w:tc>
        <w:tc>
          <w:tcPr>
            <w:tcW w:w="2126" w:type="dxa"/>
          </w:tcPr>
          <w:p w14:paraId="1DC27B22" w14:textId="37E3DE58" w:rsidR="00133BB3" w:rsidRDefault="00133BB3" w:rsidP="00690A69">
            <w:r>
              <w:t>0323</w:t>
            </w:r>
          </w:p>
        </w:tc>
      </w:tr>
      <w:tr w:rsidR="00133BB3" w14:paraId="6D098907" w14:textId="77777777" w:rsidTr="00690A69">
        <w:tc>
          <w:tcPr>
            <w:tcW w:w="2972" w:type="dxa"/>
          </w:tcPr>
          <w:p w14:paraId="4E241338" w14:textId="77777777" w:rsidR="00133BB3" w:rsidRDefault="00133BB3" w:rsidP="00690A69">
            <w:r>
              <w:t>Length</w:t>
            </w:r>
          </w:p>
        </w:tc>
        <w:tc>
          <w:tcPr>
            <w:tcW w:w="1985" w:type="dxa"/>
          </w:tcPr>
          <w:p w14:paraId="59022B2D" w14:textId="7EBCBDFB" w:rsidR="00133BB3" w:rsidRDefault="00133BB3" w:rsidP="00690A69">
            <w:r>
              <w:t>210mm</w:t>
            </w:r>
          </w:p>
        </w:tc>
        <w:tc>
          <w:tcPr>
            <w:tcW w:w="2126" w:type="dxa"/>
          </w:tcPr>
          <w:p w14:paraId="433F4366" w14:textId="16B3E581" w:rsidR="00133BB3" w:rsidRDefault="00133BB3" w:rsidP="00690A69">
            <w:r>
              <w:t>210mm</w:t>
            </w:r>
          </w:p>
        </w:tc>
      </w:tr>
      <w:tr w:rsidR="00ED5593" w14:paraId="55D173D6" w14:textId="77777777" w:rsidTr="00690A69">
        <w:tc>
          <w:tcPr>
            <w:tcW w:w="2972" w:type="dxa"/>
          </w:tcPr>
          <w:p w14:paraId="2F66186D" w14:textId="47B16C0D" w:rsidR="00ED5593" w:rsidRDefault="00ED5593" w:rsidP="00690A69">
            <w:r>
              <w:t>Width</w:t>
            </w:r>
          </w:p>
        </w:tc>
        <w:tc>
          <w:tcPr>
            <w:tcW w:w="1985" w:type="dxa"/>
          </w:tcPr>
          <w:p w14:paraId="7AC3DF31" w14:textId="7EDB2D79" w:rsidR="00ED5593" w:rsidRDefault="00ED5593" w:rsidP="00690A69">
            <w:r>
              <w:t>420mm</w:t>
            </w:r>
          </w:p>
        </w:tc>
        <w:tc>
          <w:tcPr>
            <w:tcW w:w="2126" w:type="dxa"/>
          </w:tcPr>
          <w:p w14:paraId="47565396" w14:textId="0036DC8F" w:rsidR="00ED5593" w:rsidRDefault="00ED5593" w:rsidP="00690A69">
            <w:r>
              <w:t>420mm</w:t>
            </w:r>
          </w:p>
        </w:tc>
      </w:tr>
      <w:tr w:rsidR="00ED5593" w14:paraId="1FE8F657" w14:textId="77777777" w:rsidTr="00690A69">
        <w:tc>
          <w:tcPr>
            <w:tcW w:w="2972" w:type="dxa"/>
          </w:tcPr>
          <w:p w14:paraId="4D482D16" w14:textId="5453A79F" w:rsidR="00ED5593" w:rsidRDefault="00ED5593" w:rsidP="00690A69">
            <w:r>
              <w:t>Height</w:t>
            </w:r>
          </w:p>
        </w:tc>
        <w:tc>
          <w:tcPr>
            <w:tcW w:w="1985" w:type="dxa"/>
          </w:tcPr>
          <w:p w14:paraId="64F675EA" w14:textId="0A7ADC74" w:rsidR="00ED5593" w:rsidRDefault="00ED5593" w:rsidP="00690A69">
            <w:r>
              <w:t>50mm</w:t>
            </w:r>
          </w:p>
        </w:tc>
        <w:tc>
          <w:tcPr>
            <w:tcW w:w="2126" w:type="dxa"/>
          </w:tcPr>
          <w:p w14:paraId="5E167DE7" w14:textId="3622D4F6" w:rsidR="00ED5593" w:rsidRDefault="00ED5593" w:rsidP="00690A69">
            <w:r>
              <w:t>75mm</w:t>
            </w:r>
          </w:p>
        </w:tc>
      </w:tr>
      <w:tr w:rsidR="00133BB3" w14:paraId="5725E631" w14:textId="77777777" w:rsidTr="00690A69">
        <w:tc>
          <w:tcPr>
            <w:tcW w:w="2972" w:type="dxa"/>
          </w:tcPr>
          <w:p w14:paraId="21DABDBE" w14:textId="5C161541" w:rsidR="00133BB3" w:rsidRDefault="00133BB3" w:rsidP="00690A69">
            <w:r>
              <w:t>Weight end</w:t>
            </w:r>
          </w:p>
        </w:tc>
        <w:tc>
          <w:tcPr>
            <w:tcW w:w="1985" w:type="dxa"/>
          </w:tcPr>
          <w:p w14:paraId="5FADE096" w14:textId="28B2A0E2" w:rsidR="00133BB3" w:rsidRDefault="00133BB3" w:rsidP="00690A69">
            <w:r>
              <w:t>3.5kg</w:t>
            </w:r>
          </w:p>
        </w:tc>
        <w:tc>
          <w:tcPr>
            <w:tcW w:w="2126" w:type="dxa"/>
          </w:tcPr>
          <w:p w14:paraId="2C8DCE08" w14:textId="40BD76D7" w:rsidR="00133BB3" w:rsidRDefault="00ED5593" w:rsidP="00690A69">
            <w:r>
              <w:t>4</w:t>
            </w:r>
            <w:r w:rsidR="00133BB3">
              <w:t>.5kg</w:t>
            </w:r>
          </w:p>
        </w:tc>
      </w:tr>
      <w:tr w:rsidR="00133BB3" w14:paraId="54C3F8C1" w14:textId="77777777" w:rsidTr="00690A69">
        <w:tc>
          <w:tcPr>
            <w:tcW w:w="2972" w:type="dxa"/>
          </w:tcPr>
          <w:p w14:paraId="63FCC51C" w14:textId="2CF01E93" w:rsidR="00133BB3" w:rsidRDefault="00133BB3" w:rsidP="00690A69">
            <w:r>
              <w:t>No. Per pallet</w:t>
            </w:r>
          </w:p>
        </w:tc>
        <w:tc>
          <w:tcPr>
            <w:tcW w:w="1985" w:type="dxa"/>
          </w:tcPr>
          <w:p w14:paraId="73229ECE" w14:textId="22A5B187" w:rsidR="00133BB3" w:rsidRDefault="00133BB3" w:rsidP="00690A69">
            <w:r>
              <w:t>120</w:t>
            </w:r>
          </w:p>
        </w:tc>
        <w:tc>
          <w:tcPr>
            <w:tcW w:w="2126" w:type="dxa"/>
          </w:tcPr>
          <w:p w14:paraId="12334AA9" w14:textId="7BADAED4" w:rsidR="00133BB3" w:rsidRDefault="00133BB3" w:rsidP="00690A69">
            <w:r>
              <w:t>100</w:t>
            </w:r>
          </w:p>
        </w:tc>
      </w:tr>
      <w:tr w:rsidR="00133BB3" w14:paraId="178C5FEF" w14:textId="77777777" w:rsidTr="00F34C6C">
        <w:tc>
          <w:tcPr>
            <w:tcW w:w="2972" w:type="dxa"/>
            <w:tcBorders>
              <w:bottom w:val="single" w:sz="4" w:space="0" w:color="auto"/>
            </w:tcBorders>
          </w:tcPr>
          <w:p w14:paraId="7D2AE943" w14:textId="2ADA8D24" w:rsidR="00133BB3" w:rsidRDefault="00133BB3" w:rsidP="00690A69">
            <w:r>
              <w:t>Slows traffic to</w:t>
            </w:r>
          </w:p>
        </w:tc>
        <w:tc>
          <w:tcPr>
            <w:tcW w:w="1985" w:type="dxa"/>
          </w:tcPr>
          <w:p w14:paraId="7243B7C8" w14:textId="5CE77843" w:rsidR="00133BB3" w:rsidRDefault="00133BB3" w:rsidP="00690A69">
            <w:r>
              <w:t>10mph</w:t>
            </w:r>
          </w:p>
        </w:tc>
        <w:tc>
          <w:tcPr>
            <w:tcW w:w="2126" w:type="dxa"/>
          </w:tcPr>
          <w:p w14:paraId="2AEE6B05" w14:textId="39F164AA" w:rsidR="00133BB3" w:rsidRDefault="00133BB3" w:rsidP="00690A69">
            <w:r>
              <w:t>5mph</w:t>
            </w:r>
          </w:p>
        </w:tc>
      </w:tr>
      <w:tr w:rsidR="00133BB3" w14:paraId="5C84D998" w14:textId="77777777" w:rsidTr="00F34C6C">
        <w:trPr>
          <w:trHeight w:val="198"/>
        </w:trPr>
        <w:tc>
          <w:tcPr>
            <w:tcW w:w="2972" w:type="dxa"/>
            <w:tcBorders>
              <w:bottom w:val="single" w:sz="4" w:space="0" w:color="auto"/>
            </w:tcBorders>
          </w:tcPr>
          <w:p w14:paraId="17A7334E" w14:textId="77777777" w:rsidR="00133BB3" w:rsidRDefault="00133BB3" w:rsidP="00690A69">
            <w:r>
              <w:t>Colour</w:t>
            </w:r>
          </w:p>
        </w:tc>
        <w:tc>
          <w:tcPr>
            <w:tcW w:w="1985" w:type="dxa"/>
          </w:tcPr>
          <w:p w14:paraId="0467EDF6" w14:textId="34903CE0" w:rsidR="00133BB3" w:rsidRDefault="00133BB3" w:rsidP="00690A69">
            <w:r>
              <w:t>Yellow &amp; Black (White on request)</w:t>
            </w:r>
          </w:p>
        </w:tc>
        <w:tc>
          <w:tcPr>
            <w:tcW w:w="2126" w:type="dxa"/>
          </w:tcPr>
          <w:p w14:paraId="2220B9CE" w14:textId="1C7C3DF6" w:rsidR="00133BB3" w:rsidRDefault="00133BB3" w:rsidP="00690A69">
            <w:r>
              <w:t>Yellow &amp; Black (White on request)</w:t>
            </w:r>
          </w:p>
        </w:tc>
      </w:tr>
    </w:tbl>
    <w:p w14:paraId="2A72A628" w14:textId="3ADEACDE" w:rsidR="00133BB3" w:rsidRDefault="00133BB3" w:rsidP="00065D7D">
      <w:pPr>
        <w:spacing w:after="0" w:line="240" w:lineRule="auto"/>
      </w:pPr>
    </w:p>
    <w:p w14:paraId="45B8E60D" w14:textId="77777777" w:rsidR="00F34C6C" w:rsidRDefault="00F34C6C" w:rsidP="00F34C6C">
      <w:pPr>
        <w:rPr>
          <w:b/>
          <w:bCs/>
        </w:rPr>
      </w:pPr>
      <w:bookmarkStart w:id="0" w:name="_Hlk99635252"/>
    </w:p>
    <w:p w14:paraId="7D7FC411" w14:textId="77777777" w:rsidR="00F34C6C" w:rsidRDefault="00F34C6C" w:rsidP="00F34C6C">
      <w:pPr>
        <w:rPr>
          <w:b/>
          <w:bCs/>
        </w:rPr>
      </w:pPr>
    </w:p>
    <w:p w14:paraId="545DBFB6" w14:textId="77777777" w:rsidR="00F34C6C" w:rsidRDefault="00F34C6C" w:rsidP="00F34C6C">
      <w:pPr>
        <w:rPr>
          <w:b/>
          <w:bCs/>
        </w:rPr>
      </w:pPr>
    </w:p>
    <w:p w14:paraId="65E235CC" w14:textId="77777777" w:rsidR="00F34C6C" w:rsidRDefault="00F34C6C" w:rsidP="00F34C6C">
      <w:pPr>
        <w:rPr>
          <w:b/>
          <w:bCs/>
        </w:rPr>
      </w:pPr>
    </w:p>
    <w:p w14:paraId="000B34A3" w14:textId="589C9D1C" w:rsidR="00F34C6C" w:rsidRPr="00A255CA" w:rsidRDefault="00F34C6C" w:rsidP="00F34C6C">
      <w:pPr>
        <w:spacing w:after="0"/>
        <w:rPr>
          <w:b/>
          <w:bCs/>
        </w:rPr>
      </w:pPr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proofErr w:type="spellStart"/>
      <w:r>
        <w:rPr>
          <w:b/>
          <w:bCs/>
        </w:rPr>
        <w:t>EnduraRamp</w:t>
      </w:r>
      <w:proofErr w:type="spellEnd"/>
    </w:p>
    <w:p w14:paraId="48EF1207" w14:textId="48F9DD38" w:rsidR="00F34C6C" w:rsidRDefault="00F34C6C" w:rsidP="00F34C6C">
      <w:pPr>
        <w:spacing w:after="0"/>
      </w:pPr>
      <w:r>
        <w:t xml:space="preserve">H1 Title: </w:t>
      </w:r>
      <w:proofErr w:type="spellStart"/>
      <w:r>
        <w:t>EnduraRamp</w:t>
      </w:r>
      <w:proofErr w:type="spellEnd"/>
      <w:r w:rsidR="008B6CD9" w:rsidRPr="008B6CD9">
        <w:t>™</w:t>
      </w:r>
    </w:p>
    <w:p w14:paraId="31FA9706" w14:textId="105E5CCF" w:rsidR="00F34C6C" w:rsidRDefault="00F34C6C" w:rsidP="00F34C6C">
      <w:r>
        <w:t xml:space="preserve">H2 Title: </w:t>
      </w:r>
      <w:proofErr w:type="spellStart"/>
      <w:r>
        <w:t>EnduraRamp</w:t>
      </w:r>
      <w:proofErr w:type="spellEnd"/>
      <w:r w:rsidR="008B6CD9" w:rsidRPr="008B6CD9">
        <w:t>™</w:t>
      </w:r>
      <w:r>
        <w:t xml:space="preserve"> Speed Bumps</w:t>
      </w:r>
    </w:p>
    <w:p w14:paraId="7580879C" w14:textId="0F1B2E32" w:rsidR="00F34C6C" w:rsidRDefault="00F34C6C" w:rsidP="00F34C6C">
      <w:pPr>
        <w:spacing w:after="0"/>
      </w:pPr>
      <w:r>
        <w:t xml:space="preserve">Meta Tile: </w:t>
      </w:r>
      <w:proofErr w:type="spellStart"/>
      <w:r w:rsidRPr="00F34C6C">
        <w:t>EnduraRamp</w:t>
      </w:r>
      <w:proofErr w:type="spellEnd"/>
      <w:r w:rsidR="008B6CD9" w:rsidRPr="008B6CD9">
        <w:t>™</w:t>
      </w:r>
      <w:r w:rsidRPr="00F34C6C">
        <w:t xml:space="preserve"> | Plastic Speed Bumps | Oxford Plastics</w:t>
      </w:r>
    </w:p>
    <w:p w14:paraId="0B9A9625" w14:textId="3457819B" w:rsidR="00F34C6C" w:rsidRDefault="00F34C6C" w:rsidP="00F34C6C">
      <w:r>
        <w:t xml:space="preserve">Meta Description: </w:t>
      </w:r>
      <w:bookmarkEnd w:id="0"/>
      <w:proofErr w:type="spellStart"/>
      <w:r w:rsidRPr="00F34C6C">
        <w:t>EnduraRamp</w:t>
      </w:r>
      <w:proofErr w:type="spellEnd"/>
      <w:r w:rsidR="008B6CD9" w:rsidRPr="008B6CD9">
        <w:t>™</w:t>
      </w:r>
      <w:r w:rsidRPr="00F34C6C">
        <w:t xml:space="preserve"> Plastic Speed Bumps are ideal for schools and areas which call for low traffic speeds, available in 2 colours for high-visibility contrast.</w:t>
      </w:r>
    </w:p>
    <w:sectPr w:rsidR="00F34C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FE41F8"/>
    <w:multiLevelType w:val="hybridMultilevel"/>
    <w:tmpl w:val="21B804D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3F40F7"/>
    <w:multiLevelType w:val="hybridMultilevel"/>
    <w:tmpl w:val="2B2A31DC"/>
    <w:lvl w:ilvl="0" w:tplc="1652CC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DA1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32A0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0E80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9CC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4E23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B68B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C2B1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104A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71576366">
    <w:abstractNumId w:val="3"/>
  </w:num>
  <w:num w:numId="2" w16cid:durableId="1319572708">
    <w:abstractNumId w:val="0"/>
  </w:num>
  <w:num w:numId="3" w16cid:durableId="159540511">
    <w:abstractNumId w:val="2"/>
  </w:num>
  <w:num w:numId="4" w16cid:durableId="1460951822">
    <w:abstractNumId w:val="1"/>
  </w:num>
  <w:num w:numId="5" w16cid:durableId="1530559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FC1"/>
    <w:rsid w:val="00065D7D"/>
    <w:rsid w:val="00133BB3"/>
    <w:rsid w:val="003B0324"/>
    <w:rsid w:val="00646F1C"/>
    <w:rsid w:val="007E4072"/>
    <w:rsid w:val="00845DBB"/>
    <w:rsid w:val="008B6CD9"/>
    <w:rsid w:val="009373A8"/>
    <w:rsid w:val="00A165D6"/>
    <w:rsid w:val="00BE3026"/>
    <w:rsid w:val="00ED0FC1"/>
    <w:rsid w:val="00ED5593"/>
    <w:rsid w:val="00F34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7FBF"/>
  <w15:chartTrackingRefBased/>
  <w15:docId w15:val="{8AD46531-98CE-4DF4-9E1A-88259D8B4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D0F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D0FC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39"/>
    <w:rsid w:val="00065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D55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17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8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45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85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986352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78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527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467909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154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74110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8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87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602276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560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9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31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6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47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97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2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205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74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19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37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279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Whiteley</dc:creator>
  <cp:keywords/>
  <dc:description/>
  <cp:lastModifiedBy>Luke Ulla-Thomas</cp:lastModifiedBy>
  <cp:revision>4</cp:revision>
  <dcterms:created xsi:type="dcterms:W3CDTF">2022-04-01T09:33:00Z</dcterms:created>
  <dcterms:modified xsi:type="dcterms:W3CDTF">2023-02-13T09:55:00Z</dcterms:modified>
</cp:coreProperties>
</file>